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F05716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05716">
              <w:rPr>
                <w:b/>
                <w:sz w:val="26"/>
                <w:szCs w:val="26"/>
                <w:lang w:val="en-US"/>
              </w:rPr>
              <w:t>401V37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D71AC2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D71AC2">
              <w:rPr>
                <w:b/>
                <w:sz w:val="26"/>
                <w:szCs w:val="26"/>
              </w:rPr>
              <w:t>2276999</w:t>
            </w:r>
          </w:p>
        </w:tc>
      </w:tr>
    </w:tbl>
    <w:p w:rsidR="00884871" w:rsidRPr="007330F5" w:rsidRDefault="003B07D8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="00884871"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 w:rsidR="006D74DB"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 w:rsidR="006D74DB"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 w:rsidR="006D74DB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3B07D8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066303">
        <w:rPr>
          <w:b/>
          <w:sz w:val="26"/>
          <w:szCs w:val="26"/>
        </w:rPr>
        <w:t>с</w:t>
      </w:r>
      <w:r w:rsidR="00066303" w:rsidRPr="00066303">
        <w:rPr>
          <w:b/>
          <w:sz w:val="26"/>
          <w:szCs w:val="26"/>
        </w:rPr>
        <w:t>троп</w:t>
      </w:r>
      <w:r w:rsidR="00066303">
        <w:rPr>
          <w:b/>
          <w:sz w:val="26"/>
          <w:szCs w:val="26"/>
        </w:rPr>
        <w:t>а</w:t>
      </w:r>
      <w:r w:rsidR="00066303" w:rsidRPr="00066303">
        <w:rPr>
          <w:b/>
          <w:sz w:val="26"/>
          <w:szCs w:val="26"/>
        </w:rPr>
        <w:t xml:space="preserve"> </w:t>
      </w:r>
      <w:r w:rsidR="00482F06" w:rsidRPr="00482F06">
        <w:rPr>
          <w:b/>
          <w:sz w:val="26"/>
          <w:szCs w:val="26"/>
        </w:rPr>
        <w:t>СТП-2/</w:t>
      </w:r>
      <w:r w:rsidR="00D71AC2">
        <w:rPr>
          <w:b/>
          <w:sz w:val="26"/>
          <w:szCs w:val="26"/>
        </w:rPr>
        <w:t>3</w:t>
      </w:r>
      <w:r w:rsidR="00482F06" w:rsidRPr="00482F06">
        <w:rPr>
          <w:b/>
          <w:sz w:val="26"/>
          <w:szCs w:val="26"/>
        </w:rPr>
        <w:t>000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066303">
        <w:rPr>
          <w:sz w:val="24"/>
          <w:szCs w:val="24"/>
        </w:rPr>
        <w:t>стропа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D55688" w:rsidP="002F1787">
            <w:pPr>
              <w:pStyle w:val="Default"/>
            </w:pPr>
            <w:r w:rsidRPr="00D55688">
              <w:t>Тип грузоподъемных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4D4ECC" w:rsidP="002F1787">
            <w:pPr>
              <w:pStyle w:val="Default"/>
              <w:jc w:val="center"/>
            </w:pPr>
            <w:r>
              <w:t>текстильный</w:t>
            </w:r>
          </w:p>
        </w:tc>
      </w:tr>
      <w:tr w:rsidR="00560017" w:rsidRPr="00CB2E86" w:rsidTr="00D55688">
        <w:trPr>
          <w:trHeight w:val="1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ED67A3">
            <w:pPr>
              <w:pStyle w:val="Default"/>
            </w:pPr>
            <w:r w:rsidRPr="00D55688">
              <w:t>Тип конструкции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4D4ECC" w:rsidP="000F2A6E">
            <w:pPr>
              <w:pStyle w:val="Default"/>
              <w:jc w:val="center"/>
            </w:pPr>
            <w:r>
              <w:t xml:space="preserve">петлевой </w:t>
            </w:r>
          </w:p>
        </w:tc>
      </w:tr>
      <w:tr w:rsidR="00D55688" w:rsidRPr="00CB2E86" w:rsidTr="00017F6B">
        <w:trPr>
          <w:trHeight w:val="5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4D4ECC" w:rsidP="00425A0A">
            <w:pPr>
              <w:pStyle w:val="Default"/>
            </w:pPr>
            <w:r>
              <w:t>Изготовлен в соответствии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4D4ECC" w:rsidP="00425A0A">
            <w:pPr>
              <w:pStyle w:val="Default"/>
              <w:jc w:val="center"/>
            </w:pPr>
            <w:r>
              <w:rPr>
                <w:rStyle w:val="apple-converted-space"/>
                <w:rFonts w:ascii="Arial" w:hAnsi="Arial" w:cs="Arial"/>
                <w:color w:val="4C4C4C"/>
                <w:sz w:val="21"/>
                <w:szCs w:val="21"/>
                <w:shd w:val="clear" w:color="auto" w:fill="FFFFFF"/>
              </w:rPr>
              <w:t> </w:t>
            </w:r>
            <w:r w:rsidRPr="004D4ECC">
              <w:t>РД24-СЗК-01-01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D55688">
            <w:pPr>
              <w:pStyle w:val="Default"/>
            </w:pPr>
            <w:r w:rsidRPr="00D55688">
              <w:t>Грузоподъемность</w:t>
            </w:r>
            <w:r>
              <w:t>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4D4ECC" w:rsidP="00A75B13">
            <w:pPr>
              <w:pStyle w:val="Default"/>
              <w:jc w:val="center"/>
            </w:pPr>
            <w:r>
              <w:t>2,0</w:t>
            </w:r>
          </w:p>
        </w:tc>
      </w:tr>
      <w:tr w:rsidR="004D4ECC" w:rsidRPr="00CB2E86" w:rsidTr="004D4ECC">
        <w:trPr>
          <w:trHeight w:val="6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ECC" w:rsidRPr="001B0033" w:rsidRDefault="004D4ECC" w:rsidP="00D55688">
            <w:pPr>
              <w:pStyle w:val="Default"/>
            </w:pPr>
            <w:r w:rsidRPr="00D55688">
              <w:t>Длина,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ECC" w:rsidRPr="001B0033" w:rsidRDefault="00D71AC2" w:rsidP="00A75B13">
            <w:pPr>
              <w:pStyle w:val="Default"/>
              <w:jc w:val="center"/>
            </w:pPr>
            <w:r>
              <w:t>3</w:t>
            </w:r>
            <w:r w:rsidR="004D4ECC">
              <w:t>,0</w:t>
            </w:r>
          </w:p>
        </w:tc>
      </w:tr>
      <w:tr w:rsidR="00560017" w:rsidRPr="00D1041F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shd w:val="clear" w:color="000000" w:fill="FFFFFF"/>
          </w:tcPr>
          <w:p w:rsidR="00560017" w:rsidRPr="00D1041F" w:rsidRDefault="00560017" w:rsidP="00ED67A3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560017" w:rsidRPr="00D1041F" w:rsidRDefault="00560017" w:rsidP="007954E6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  <w:tr w:rsidR="00560017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1B0033" w:rsidRPr="00884046" w:rsidRDefault="001B0033" w:rsidP="002D203D">
            <w:pPr>
              <w:numPr>
                <w:ilvl w:val="2"/>
                <w:numId w:val="6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1E794F">
              <w:rPr>
                <w:sz w:val="24"/>
                <w:szCs w:val="24"/>
              </w:rPr>
              <w:t xml:space="preserve">Концы каболок в </w:t>
            </w:r>
            <w:r w:rsidR="00482F06">
              <w:rPr>
                <w:sz w:val="24"/>
                <w:szCs w:val="24"/>
              </w:rPr>
              <w:t>стропе</w:t>
            </w:r>
            <w:r w:rsidRPr="001E794F">
              <w:rPr>
                <w:sz w:val="24"/>
                <w:szCs w:val="24"/>
              </w:rPr>
              <w:t xml:space="preserve"> должны быть связаны ткацким или морским узлом</w:t>
            </w:r>
            <w:r w:rsidR="001E794F">
              <w:rPr>
                <w:sz w:val="24"/>
                <w:szCs w:val="24"/>
              </w:rPr>
              <w:t>.</w:t>
            </w:r>
          </w:p>
          <w:p w:rsidR="001B0033" w:rsidRPr="001B0033" w:rsidRDefault="001B0033" w:rsidP="002D203D">
            <w:pPr>
              <w:numPr>
                <w:ilvl w:val="2"/>
                <w:numId w:val="6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1E794F">
              <w:rPr>
                <w:sz w:val="24"/>
                <w:szCs w:val="24"/>
              </w:rPr>
              <w:t>Пряди канатов должны состоять из каболок одинаковой линейной плотности</w:t>
            </w:r>
            <w:r w:rsidR="001E794F">
              <w:rPr>
                <w:sz w:val="24"/>
                <w:szCs w:val="24"/>
              </w:rPr>
              <w:t>.</w:t>
            </w:r>
          </w:p>
          <w:p w:rsidR="00560017" w:rsidRPr="00884046" w:rsidRDefault="004460D4" w:rsidP="00482F06">
            <w:pPr>
              <w:numPr>
                <w:ilvl w:val="2"/>
                <w:numId w:val="6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560017" w:rsidRPr="00884046">
              <w:rPr>
                <w:sz w:val="24"/>
                <w:szCs w:val="24"/>
              </w:rPr>
              <w:t xml:space="preserve">оставляемый </w:t>
            </w:r>
            <w:r w:rsidR="00482F06">
              <w:rPr>
                <w:sz w:val="24"/>
                <w:szCs w:val="24"/>
              </w:rPr>
              <w:t>строп</w:t>
            </w:r>
            <w:r w:rsidR="00560017" w:rsidRPr="00884046">
              <w:rPr>
                <w:sz w:val="24"/>
                <w:szCs w:val="24"/>
              </w:rPr>
              <w:t xml:space="preserve"> должен быть экологически безопасен и не должен наносить вред окружающей среде.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E77543">
        <w:rPr>
          <w:sz w:val="24"/>
          <w:szCs w:val="24"/>
        </w:rPr>
        <w:t>стропы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E77543">
        <w:rPr>
          <w:sz w:val="24"/>
          <w:szCs w:val="24"/>
        </w:rPr>
        <w:t>строп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3B07D8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</w:t>
      </w:r>
      <w:r w:rsidR="00612811" w:rsidRPr="00CB60F0">
        <w:rPr>
          <w:sz w:val="24"/>
          <w:szCs w:val="24"/>
        </w:rPr>
        <w:lastRenderedPageBreak/>
        <w:t xml:space="preserve">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3B07D8">
        <w:rPr>
          <w:sz w:val="24"/>
          <w:szCs w:val="24"/>
        </w:rPr>
        <w:t>стропа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3B07D8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E77543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CB60F0" w:rsidRDefault="00CB60F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255</w:t>
      </w:r>
      <w:r w:rsidR="003B07D8">
        <w:rPr>
          <w:sz w:val="24"/>
          <w:szCs w:val="24"/>
        </w:rPr>
        <w:t>73</w:t>
      </w:r>
      <w:r w:rsidR="000162E0">
        <w:rPr>
          <w:sz w:val="24"/>
          <w:szCs w:val="24"/>
        </w:rPr>
        <w:t>-82</w:t>
      </w:r>
      <w:r w:rsidRPr="00CF1FB0">
        <w:rPr>
          <w:sz w:val="24"/>
          <w:szCs w:val="24"/>
        </w:rPr>
        <w:t xml:space="preserve"> «</w:t>
      </w:r>
      <w:r w:rsidR="003B07D8">
        <w:rPr>
          <w:sz w:val="24"/>
          <w:szCs w:val="24"/>
        </w:rPr>
        <w:t>Стропы грузовые канатные для строительства</w:t>
      </w:r>
      <w:r w:rsidRPr="00CF1FB0">
        <w:rPr>
          <w:sz w:val="24"/>
          <w:szCs w:val="24"/>
        </w:rPr>
        <w:t>»;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3B07D8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3B07D8">
        <w:rPr>
          <w:sz w:val="24"/>
          <w:szCs w:val="24"/>
        </w:rPr>
        <w:t>строп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3B07D8" w:rsidRPr="00CF1FB0">
        <w:rPr>
          <w:sz w:val="24"/>
          <w:szCs w:val="24"/>
        </w:rPr>
        <w:t xml:space="preserve">ГОСТ </w:t>
      </w:r>
      <w:r w:rsidR="003B07D8">
        <w:rPr>
          <w:sz w:val="24"/>
          <w:szCs w:val="24"/>
        </w:rPr>
        <w:t>25573-82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680220" w:rsidRPr="00E26E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="00E77543" w:rsidRPr="00CF1FB0">
        <w:rPr>
          <w:sz w:val="24"/>
          <w:szCs w:val="24"/>
        </w:rPr>
        <w:t xml:space="preserve">ГОСТ </w:t>
      </w:r>
      <w:r w:rsidR="00E77543">
        <w:rPr>
          <w:sz w:val="24"/>
          <w:szCs w:val="24"/>
        </w:rPr>
        <w:t>25573-82</w:t>
      </w:r>
      <w:r w:rsidR="00E77543" w:rsidRPr="00CF1FB0">
        <w:rPr>
          <w:sz w:val="24"/>
          <w:szCs w:val="24"/>
        </w:rPr>
        <w:t xml:space="preserve"> 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E77543">
        <w:rPr>
          <w:sz w:val="24"/>
          <w:szCs w:val="24"/>
        </w:rPr>
        <w:t>строп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E77543">
        <w:rPr>
          <w:szCs w:val="24"/>
        </w:rPr>
        <w:t>строп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E77543">
        <w:rPr>
          <w:szCs w:val="24"/>
        </w:rPr>
        <w:t>строп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</w:t>
      </w:r>
      <w:r w:rsidR="00E77543">
        <w:rPr>
          <w:szCs w:val="24"/>
        </w:rPr>
        <w:t>73</w:t>
      </w:r>
      <w:r w:rsidR="00E85EBC">
        <w:rPr>
          <w:szCs w:val="24"/>
        </w:rPr>
        <w:t>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E77543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 xml:space="preserve">соответствовать </w:t>
      </w:r>
      <w:r w:rsidR="00E77543" w:rsidRPr="00E77543">
        <w:rPr>
          <w:sz w:val="24"/>
          <w:szCs w:val="24"/>
        </w:rPr>
        <w:t>25573-82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E77543">
        <w:rPr>
          <w:sz w:val="24"/>
          <w:szCs w:val="24"/>
        </w:rPr>
        <w:t>строп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E77543">
        <w:rPr>
          <w:sz w:val="24"/>
          <w:szCs w:val="24"/>
        </w:rPr>
        <w:t>стропа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E77543">
        <w:rPr>
          <w:sz w:val="24"/>
          <w:szCs w:val="24"/>
        </w:rPr>
        <w:t>стропа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lastRenderedPageBreak/>
        <w:t xml:space="preserve">В комплект поставки </w:t>
      </w:r>
      <w:r w:rsidR="00E77543">
        <w:rPr>
          <w:szCs w:val="24"/>
        </w:rPr>
        <w:t>стропов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E77543">
        <w:rPr>
          <w:sz w:val="24"/>
          <w:szCs w:val="24"/>
        </w:rPr>
        <w:t>строп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E77543">
        <w:rPr>
          <w:sz w:val="24"/>
          <w:szCs w:val="24"/>
        </w:rPr>
        <w:t>стропов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ГОСТ </w:t>
      </w:r>
      <w:r w:rsidR="00873513">
        <w:rPr>
          <w:sz w:val="24"/>
          <w:szCs w:val="24"/>
        </w:rPr>
        <w:t>2</w:t>
      </w:r>
      <w:r w:rsidR="00E77543">
        <w:rPr>
          <w:sz w:val="24"/>
          <w:szCs w:val="24"/>
        </w:rPr>
        <w:t>5573-82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каждой упаковочной единицы изделий группы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6D74DB">
        <w:rPr>
          <w:sz w:val="24"/>
          <w:szCs w:val="24"/>
        </w:rPr>
        <w:t>стропа</w:t>
      </w:r>
      <w:r w:rsidR="008363D0" w:rsidRPr="001D0A85">
        <w:rPr>
          <w:sz w:val="24"/>
          <w:szCs w:val="24"/>
        </w:rPr>
        <w:t>;</w:t>
      </w:r>
    </w:p>
    <w:p w:rsidR="008363D0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длина конца (для канатной группы изделий);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 xml:space="preserve">- количество последовательно собранных </w:t>
      </w:r>
      <w:r w:rsidR="006D74DB">
        <w:rPr>
          <w:sz w:val="24"/>
          <w:szCs w:val="24"/>
        </w:rPr>
        <w:t>строп</w:t>
      </w:r>
      <w:r w:rsidRPr="00CF6A43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сорт;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6D74DB">
        <w:rPr>
          <w:sz w:val="24"/>
          <w:szCs w:val="24"/>
        </w:rPr>
        <w:t>стропа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873513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6A43">
        <w:rPr>
          <w:sz w:val="24"/>
          <w:szCs w:val="24"/>
        </w:rPr>
        <w:t>Ярлыки для пропитанных изделий должны быть закрыты полиэтиленовой пленкой.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6D74DB">
        <w:rPr>
          <w:szCs w:val="24"/>
        </w:rPr>
        <w:t>строп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1CC" w:rsidRDefault="00E841CC">
      <w:r>
        <w:separator/>
      </w:r>
    </w:p>
  </w:endnote>
  <w:endnote w:type="continuationSeparator" w:id="0">
    <w:p w:rsidR="00E841CC" w:rsidRDefault="00E84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1CC" w:rsidRDefault="00E841CC">
      <w:r>
        <w:separator/>
      </w:r>
    </w:p>
  </w:footnote>
  <w:footnote w:type="continuationSeparator" w:id="0">
    <w:p w:rsidR="00E841CC" w:rsidRDefault="00E841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6378E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66303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AA4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1787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07D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2F06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4ECC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3906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378EC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D74DB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0A24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5688"/>
    <w:rsid w:val="00D57379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1AC2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543"/>
    <w:rsid w:val="00E779AF"/>
    <w:rsid w:val="00E77A26"/>
    <w:rsid w:val="00E80157"/>
    <w:rsid w:val="00E8200D"/>
    <w:rsid w:val="00E821CA"/>
    <w:rsid w:val="00E83F96"/>
    <w:rsid w:val="00E841CC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716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3207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1752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A1578A5-BE71-427E-B72B-E41B51CD9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066E361-DDC3-489A-90F5-8B57C0BB5371}"/>
</file>

<file path=customXml/itemProps2.xml><?xml version="1.0" encoding="utf-8"?>
<ds:datastoreItem xmlns:ds="http://schemas.openxmlformats.org/officeDocument/2006/customXml" ds:itemID="{93181730-5BA4-48CB-86E1-80FA5D902136}"/>
</file>

<file path=customXml/itemProps3.xml><?xml version="1.0" encoding="utf-8"?>
<ds:datastoreItem xmlns:ds="http://schemas.openxmlformats.org/officeDocument/2006/customXml" ds:itemID="{46F8DEEF-6731-44CB-AF2F-E9FEA9AA39F4}"/>
</file>

<file path=customXml/itemProps4.xml><?xml version="1.0" encoding="utf-8"?>
<ds:datastoreItem xmlns:ds="http://schemas.openxmlformats.org/officeDocument/2006/customXml" ds:itemID="{1F26C093-6DCF-4794-BC78-CF63B9A842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961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3</cp:revision>
  <cp:lastPrinted>2010-09-30T13:29:00Z</cp:lastPrinted>
  <dcterms:created xsi:type="dcterms:W3CDTF">2015-02-12T12:35:00Z</dcterms:created>
  <dcterms:modified xsi:type="dcterms:W3CDTF">2015-02-12T12:35:00Z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